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773" w:rsidRPr="00AF4800" w:rsidRDefault="006F2773" w:rsidP="006F2773">
      <w:pPr>
        <w:rPr>
          <w:rFonts w:ascii="Times New Roman" w:hAnsi="Times New Roman" w:cs="Times New Roman"/>
          <w:b/>
          <w:sz w:val="24"/>
          <w:szCs w:val="24"/>
        </w:rPr>
      </w:pPr>
      <w:r w:rsidRPr="00AF4800">
        <w:rPr>
          <w:rFonts w:ascii="Times New Roman" w:hAnsi="Times New Roman" w:cs="Times New Roman"/>
          <w:b/>
          <w:sz w:val="24"/>
          <w:szCs w:val="24"/>
        </w:rPr>
        <w:t>Općinska knjižnica „Hrvatska čitaonica“ Bol</w:t>
      </w:r>
    </w:p>
    <w:p w:rsidR="006F2773" w:rsidRPr="00AF4800" w:rsidRDefault="006F2773" w:rsidP="006F2773">
      <w:pPr>
        <w:rPr>
          <w:rFonts w:ascii="Times New Roman" w:hAnsi="Times New Roman" w:cs="Times New Roman"/>
          <w:b/>
          <w:sz w:val="24"/>
          <w:szCs w:val="24"/>
        </w:rPr>
      </w:pPr>
      <w:r w:rsidRPr="00AF4800">
        <w:rPr>
          <w:rFonts w:ascii="Times New Roman" w:hAnsi="Times New Roman" w:cs="Times New Roman"/>
          <w:b/>
          <w:sz w:val="24"/>
          <w:szCs w:val="24"/>
        </w:rPr>
        <w:t>Račić 2, 21 420 Bol</w:t>
      </w:r>
    </w:p>
    <w:p w:rsidR="006F2773" w:rsidRPr="00AF4800" w:rsidRDefault="006F2773" w:rsidP="006F2773">
      <w:pPr>
        <w:rPr>
          <w:rFonts w:ascii="Times New Roman" w:hAnsi="Times New Roman" w:cs="Times New Roman"/>
          <w:sz w:val="24"/>
          <w:szCs w:val="24"/>
        </w:rPr>
      </w:pPr>
    </w:p>
    <w:p w:rsidR="006F2773" w:rsidRPr="00AF4800" w:rsidRDefault="006F2773" w:rsidP="006F27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Bol, 16. siječnja 2024</w:t>
      </w:r>
      <w:r w:rsidRPr="00AF4800">
        <w:rPr>
          <w:rFonts w:ascii="Times New Roman" w:hAnsi="Times New Roman" w:cs="Times New Roman"/>
          <w:sz w:val="24"/>
          <w:szCs w:val="24"/>
        </w:rPr>
        <w:t>.</w:t>
      </w:r>
    </w:p>
    <w:p w:rsidR="006F2773" w:rsidRDefault="006F2773" w:rsidP="00030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773" w:rsidRDefault="006F2773" w:rsidP="00030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B38" w:rsidRPr="00030B38" w:rsidRDefault="00030B38" w:rsidP="00030B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B38">
        <w:rPr>
          <w:rFonts w:ascii="Times New Roman" w:hAnsi="Times New Roman" w:cs="Times New Roman"/>
          <w:b/>
          <w:sz w:val="24"/>
          <w:szCs w:val="24"/>
        </w:rPr>
        <w:t xml:space="preserve">Obavijest o načinu ostvarivanja prava na pristup informacijama </w:t>
      </w:r>
    </w:p>
    <w:p w:rsidR="00030B38" w:rsidRPr="00030B38" w:rsidRDefault="00030B38" w:rsidP="00030B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B38">
        <w:rPr>
          <w:rFonts w:ascii="Times New Roman" w:hAnsi="Times New Roman" w:cs="Times New Roman"/>
          <w:b/>
          <w:sz w:val="24"/>
          <w:szCs w:val="24"/>
        </w:rPr>
        <w:t>Općinske knjižnice „Hrvatska čitaonica“</w:t>
      </w:r>
    </w:p>
    <w:p w:rsidR="009E05D2" w:rsidRDefault="009E05D2" w:rsidP="009E05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0B38" w:rsidRDefault="009E05D2" w:rsidP="009E05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C139B3" w:rsidRDefault="007C3E7F">
      <w:pPr>
        <w:rPr>
          <w:rFonts w:ascii="Times New Roman" w:hAnsi="Times New Roman" w:cs="Times New Roman"/>
          <w:sz w:val="24"/>
          <w:szCs w:val="24"/>
        </w:rPr>
      </w:pPr>
      <w:r w:rsidRPr="00DC3CE8">
        <w:rPr>
          <w:rFonts w:ascii="Times New Roman" w:hAnsi="Times New Roman" w:cs="Times New Roman"/>
          <w:sz w:val="24"/>
          <w:szCs w:val="24"/>
        </w:rPr>
        <w:t>Pravo na pristup informacijama koje</w:t>
      </w:r>
      <w:r w:rsidR="00ED0158" w:rsidRPr="00DC3CE8">
        <w:rPr>
          <w:rFonts w:ascii="Times New Roman" w:hAnsi="Times New Roman" w:cs="Times New Roman"/>
          <w:sz w:val="24"/>
          <w:szCs w:val="24"/>
        </w:rPr>
        <w:t xml:space="preserve"> posjeduje Općinska knjižnica „Hrvatska čitaonica“</w:t>
      </w:r>
      <w:r w:rsidRPr="00DC3CE8">
        <w:rPr>
          <w:rFonts w:ascii="Times New Roman" w:hAnsi="Times New Roman" w:cs="Times New Roman"/>
          <w:sz w:val="24"/>
          <w:szCs w:val="24"/>
        </w:rPr>
        <w:t xml:space="preserve"> </w:t>
      </w:r>
      <w:r w:rsidR="00ED0158" w:rsidRPr="00DC3CE8">
        <w:rPr>
          <w:rFonts w:ascii="Times New Roman" w:hAnsi="Times New Roman" w:cs="Times New Roman"/>
          <w:sz w:val="24"/>
          <w:szCs w:val="24"/>
        </w:rPr>
        <w:t xml:space="preserve">uređeno je Zakonom o pravu na pristup informacijama ( NN 25/03, 85/15,69/22), a </w:t>
      </w:r>
      <w:r w:rsidRPr="00DC3CE8">
        <w:rPr>
          <w:rFonts w:ascii="Times New Roman" w:hAnsi="Times New Roman" w:cs="Times New Roman"/>
          <w:sz w:val="24"/>
          <w:szCs w:val="24"/>
        </w:rPr>
        <w:t xml:space="preserve">obuhvaća pravo korisnika na traženje i dobivanje informacija kao i </w:t>
      </w:r>
      <w:r w:rsidR="00DC3CE8" w:rsidRPr="00DC3CE8">
        <w:rPr>
          <w:rFonts w:ascii="Times New Roman" w:hAnsi="Times New Roman" w:cs="Times New Roman"/>
          <w:sz w:val="24"/>
          <w:szCs w:val="24"/>
        </w:rPr>
        <w:t>obvezu Općinske knjižnice „Hrvatska čitaonica“ da omogući pristup zatraženoj informaciji, odnosno da objavljuje informacije neovisno o postavljenom zahtjevu kada takvo objavljivanje proizlazi iz obveze određene zakonom ili drugim propisom.</w:t>
      </w:r>
    </w:p>
    <w:p w:rsidR="00AD3BFD" w:rsidRDefault="00AD3B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Informacija je svaki podatak koji posjeduje „Hrvatska čitaonica“ u obliku dokumenta, zapisa, dosjea, registra ili u bilo kojem drugom obliku, neovisno o načinu na koji je prikazan (napisani, tiskani, snimljeni, magnetni, optički,  elektronički ili neki drugi zapis). </w:t>
      </w:r>
    </w:p>
    <w:p w:rsidR="00AD3BFD" w:rsidRDefault="00AD3B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koji ostvaruje pravo na pristup informaciji podnošenjem usmenog ili pismenog zahtjeva Općinskoj knjižnici „Hrvatska čitaonica“</w:t>
      </w:r>
      <w:r w:rsidR="00030B38">
        <w:rPr>
          <w:rFonts w:ascii="Times New Roman" w:hAnsi="Times New Roman" w:cs="Times New Roman"/>
          <w:sz w:val="24"/>
          <w:szCs w:val="24"/>
        </w:rPr>
        <w:t>. Korisnik koji raspolaže informacijom sukladno „Zakonu o pravu na pristup informacijama“, ima pravo tu informaciju javno iznositi.</w:t>
      </w:r>
    </w:p>
    <w:p w:rsidR="009E05D2" w:rsidRDefault="009E0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Općinska knjižnica „Hrvatska čitaonica“ javnost informira putem službene web stranice dokumentima i informacijama koje posjeduju i koji su javno dostupni u elektroničkom obliku i moguće im je pristupiti bez upućivanja posebnog zahtjeva, a pristup svim ostalim informacijama i dokumentima ostvaruje se podnošenjem usmenog ili pisanog zahtjeva.</w:t>
      </w:r>
    </w:p>
    <w:p w:rsidR="009E05D2" w:rsidRDefault="009E05D2">
      <w:pPr>
        <w:rPr>
          <w:rFonts w:ascii="Times New Roman" w:hAnsi="Times New Roman" w:cs="Times New Roman"/>
          <w:sz w:val="24"/>
          <w:szCs w:val="24"/>
        </w:rPr>
      </w:pPr>
    </w:p>
    <w:p w:rsidR="009E05D2" w:rsidRDefault="009E05D2" w:rsidP="00C624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  <w:bookmarkStart w:id="0" w:name="_GoBack"/>
      <w:bookmarkEnd w:id="0"/>
    </w:p>
    <w:p w:rsidR="009E05D2" w:rsidRDefault="009E05D2" w:rsidP="009E0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na pristup informacijama</w:t>
      </w:r>
      <w:r w:rsidR="00B83694">
        <w:rPr>
          <w:rFonts w:ascii="Times New Roman" w:hAnsi="Times New Roman" w:cs="Times New Roman"/>
          <w:sz w:val="24"/>
          <w:szCs w:val="24"/>
        </w:rPr>
        <w:t xml:space="preserve"> i ponovnu uporabu informacija ostvaruje se podnošenjem zahtjeva službeniku za informiranje Općinske knjižnice „Hrvatska čitaonica“ na sljedeće načine: </w:t>
      </w:r>
    </w:p>
    <w:p w:rsidR="00B83694" w:rsidRDefault="00B83694" w:rsidP="00B8369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putem elektroničke pošte: </w:t>
      </w:r>
      <w:hyperlink r:id="rId5" w:history="1">
        <w:r w:rsidRPr="006F05DE">
          <w:rPr>
            <w:rStyle w:val="Hiperveza"/>
            <w:rFonts w:ascii="Times New Roman" w:hAnsi="Times New Roman" w:cs="Times New Roman"/>
            <w:sz w:val="24"/>
            <w:szCs w:val="24"/>
          </w:rPr>
          <w:t>opcinska.knjiznica.bol@gmail.com</w:t>
        </w:r>
      </w:hyperlink>
    </w:p>
    <w:p w:rsidR="002A0BCA" w:rsidRDefault="00B83694" w:rsidP="00B8369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poštom na adresu</w:t>
      </w:r>
      <w:r w:rsidR="002A0BC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Općinska knjižnica „Hrvatska čitaonica“</w:t>
      </w:r>
      <w:r w:rsidR="002A0B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BCA" w:rsidRDefault="002A0BCA" w:rsidP="002A0BCA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Račić 2</w:t>
      </w:r>
    </w:p>
    <w:p w:rsidR="00B83694" w:rsidRDefault="002A0BCA" w:rsidP="002A0BCA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21420 Bol</w:t>
      </w:r>
      <w:r w:rsidR="00B83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BCA" w:rsidRPr="00B83694" w:rsidRDefault="002A0BCA" w:rsidP="002A0BC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021/635-434</w:t>
      </w:r>
    </w:p>
    <w:p w:rsidR="00030B38" w:rsidRDefault="00030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pristup informacijama u postupcima pred  Općinskom knjižnicom „Hrvatska čitaonica“ ne plaćaju se upravne ni sudske pristojbe. </w:t>
      </w:r>
    </w:p>
    <w:p w:rsidR="00D62365" w:rsidRDefault="00D623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Općinska knjižnica „Hrvatska čitaonica “</w:t>
      </w:r>
      <w:r w:rsidR="00D64147">
        <w:rPr>
          <w:rFonts w:ascii="Times New Roman" w:hAnsi="Times New Roman" w:cs="Times New Roman"/>
          <w:sz w:val="24"/>
          <w:szCs w:val="24"/>
        </w:rPr>
        <w:t xml:space="preserve"> ima pravo tražiti od korisnika naknadu stvarnih materijalnih troškova koji nastanu pružanjem informacija, kao i na naknadu troškova dostave tražene informacije sukladno kriterijima za određivanje visine naknade stvarnih materijalnih troškova i troškova dostave informacija iz </w:t>
      </w:r>
      <w:r w:rsidR="009E05D2">
        <w:rPr>
          <w:rFonts w:ascii="Times New Roman" w:hAnsi="Times New Roman" w:cs="Times New Roman"/>
          <w:sz w:val="24"/>
          <w:szCs w:val="24"/>
        </w:rPr>
        <w:t xml:space="preserve"> članka 19. stavka 3., „Zakona o pravu na pristup informacijama“.</w:t>
      </w:r>
    </w:p>
    <w:p w:rsidR="00C624BA" w:rsidRDefault="00C624BA" w:rsidP="002A0B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0BCA" w:rsidRDefault="002A0BCA" w:rsidP="002A0B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:rsidR="002A0BCA" w:rsidRDefault="002A0BCA" w:rsidP="002A0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2A0BCA" w:rsidRDefault="002A0BCA" w:rsidP="002A0BCA">
      <w:pPr>
        <w:rPr>
          <w:rFonts w:ascii="Times New Roman" w:hAnsi="Times New Roman" w:cs="Times New Roman"/>
          <w:sz w:val="24"/>
          <w:szCs w:val="24"/>
        </w:rPr>
      </w:pPr>
    </w:p>
    <w:p w:rsidR="002A0BCA" w:rsidRDefault="002A0BCA" w:rsidP="002A0B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Ravnateljica : </w:t>
      </w:r>
    </w:p>
    <w:p w:rsidR="002A0BCA" w:rsidRPr="00DC3CE8" w:rsidRDefault="002A0BCA" w:rsidP="002A0B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Irma </w:t>
      </w:r>
      <w:proofErr w:type="spellStart"/>
      <w:r>
        <w:rPr>
          <w:rFonts w:ascii="Times New Roman" w:hAnsi="Times New Roman" w:cs="Times New Roman"/>
          <w:sz w:val="24"/>
          <w:szCs w:val="24"/>
        </w:rPr>
        <w:t>Bezmalinović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mag.bibl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2A0BCA" w:rsidRPr="00DC3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54F2"/>
    <w:multiLevelType w:val="hybridMultilevel"/>
    <w:tmpl w:val="77266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7F"/>
    <w:rsid w:val="00030B38"/>
    <w:rsid w:val="002A0BCA"/>
    <w:rsid w:val="00503A7A"/>
    <w:rsid w:val="006F2773"/>
    <w:rsid w:val="007C3E7F"/>
    <w:rsid w:val="009E05D2"/>
    <w:rsid w:val="00AD3BFD"/>
    <w:rsid w:val="00B524FA"/>
    <w:rsid w:val="00B83694"/>
    <w:rsid w:val="00C139B3"/>
    <w:rsid w:val="00C624BA"/>
    <w:rsid w:val="00D62365"/>
    <w:rsid w:val="00D64147"/>
    <w:rsid w:val="00DC3CE8"/>
    <w:rsid w:val="00ED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31FB"/>
  <w15:chartTrackingRefBased/>
  <w15:docId w15:val="{BCA76E61-51D5-4160-9A0B-476DD59D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369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836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ska.knjiznica.bo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2025-11-17T08:53:00Z</dcterms:created>
  <dcterms:modified xsi:type="dcterms:W3CDTF">2025-11-17T11:33:00Z</dcterms:modified>
</cp:coreProperties>
</file>